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220F2" w14:textId="3EB97C02" w:rsidR="00522A4E" w:rsidRDefault="00CE1711">
      <w:r>
        <w:rPr>
          <w:noProof/>
        </w:rPr>
        <w:drawing>
          <wp:inline distT="0" distB="0" distL="0" distR="0" wp14:anchorId="7B701F0E" wp14:editId="2BC1B2C1">
            <wp:extent cx="5760720" cy="20224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73077" w14:textId="6F9C8142" w:rsidR="00CE1711" w:rsidRDefault="00CE1711">
      <w:r>
        <w:rPr>
          <w:noProof/>
        </w:rPr>
        <w:drawing>
          <wp:inline distT="0" distB="0" distL="0" distR="0" wp14:anchorId="138E83E8" wp14:editId="466A1B0C">
            <wp:extent cx="5760720" cy="1920240"/>
            <wp:effectExtent l="0" t="0" r="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7C260" w14:textId="48318E28" w:rsidR="00CE1711" w:rsidRDefault="00CE1711">
      <w:r>
        <w:rPr>
          <w:noProof/>
        </w:rPr>
        <w:drawing>
          <wp:inline distT="0" distB="0" distL="0" distR="0" wp14:anchorId="4DE7DB32" wp14:editId="1F457F4E">
            <wp:extent cx="5760720" cy="3439795"/>
            <wp:effectExtent l="0" t="0" r="0" b="825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75E90" w14:textId="5B648108" w:rsidR="00CE1711" w:rsidRDefault="00CE1711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2420F286" wp14:editId="5F2EF680">
            <wp:simplePos x="0" y="0"/>
            <wp:positionH relativeFrom="column">
              <wp:posOffset>2481580</wp:posOffset>
            </wp:positionH>
            <wp:positionV relativeFrom="paragraph">
              <wp:posOffset>81280</wp:posOffset>
            </wp:positionV>
            <wp:extent cx="2838450" cy="1535262"/>
            <wp:effectExtent l="0" t="0" r="0" b="825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53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3909F5F" wp14:editId="4D1A331A">
            <wp:extent cx="2064298" cy="20193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0501" cy="202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15F87" w14:textId="0127404B" w:rsidR="00CE1711" w:rsidRDefault="00CE1711"/>
    <w:p w14:paraId="1AE393A0" w14:textId="77777777" w:rsidR="00CE1711" w:rsidRDefault="00CE1711" w:rsidP="00CE1711">
      <w:pPr>
        <w:rPr>
          <w:noProof/>
        </w:rPr>
      </w:pPr>
      <w:r>
        <w:rPr>
          <w:noProof/>
        </w:rPr>
        <w:t>Från Lantmännens hemsida 2021-01-14</w:t>
      </w:r>
    </w:p>
    <w:p w14:paraId="27A3113B" w14:textId="77777777" w:rsidR="00CE1711" w:rsidRDefault="00CE1711" w:rsidP="00CE1711">
      <w:r w:rsidRPr="00CE1711">
        <w:t>https://www.lantmannen.se/forskning-och-innovation/innovation-fran-jord-till-bord/biologisk-mangfald--ekosystemtjanster/samzon/</w:t>
      </w:r>
    </w:p>
    <w:p w14:paraId="00145F40" w14:textId="400A04BC" w:rsidR="00CE1711" w:rsidRDefault="00CE1711"/>
    <w:sectPr w:rsidR="00CE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11"/>
    <w:rsid w:val="00522A4E"/>
    <w:rsid w:val="009E7EB1"/>
    <w:rsid w:val="00A9181F"/>
    <w:rsid w:val="00C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83D0"/>
  <w15:chartTrackingRefBased/>
  <w15:docId w15:val="{299D1194-AF76-4E4E-A700-7FC4770E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148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Elmquist</dc:creator>
  <cp:keywords/>
  <dc:description/>
  <cp:lastModifiedBy>Helena Elmquist</cp:lastModifiedBy>
  <cp:revision>2</cp:revision>
  <dcterms:created xsi:type="dcterms:W3CDTF">2021-01-14T15:49:00Z</dcterms:created>
  <dcterms:modified xsi:type="dcterms:W3CDTF">2021-01-14T15:49:00Z</dcterms:modified>
</cp:coreProperties>
</file>